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F2A6D" w14:textId="77777777" w:rsidR="00BC31C5" w:rsidRDefault="00BC31C5" w:rsidP="00BC31C5">
      <w:pPr>
        <w:pStyle w:val="Heading2"/>
      </w:pPr>
      <w:r>
        <w:t>KK-2/ZS/11 Karta kontrolna Nr 2 dotycząca przeprowadzanej kontroli Zapotrzebowania na środki na realizację WPR</w:t>
      </w:r>
    </w:p>
    <w:p w14:paraId="50FB8E82" w14:textId="77777777" w:rsidR="00BC31C5" w:rsidRDefault="00BC31C5" w:rsidP="00BC31C5">
      <w:pPr>
        <w:pStyle w:val="Heading3"/>
        <w:numPr>
          <w:ilvl w:val="0"/>
          <w:numId w:val="0"/>
        </w:numPr>
        <w:ind w:left="7938" w:hanging="504"/>
        <w:rPr>
          <w:b/>
          <w:bCs/>
          <w:sz w:val="22"/>
          <w:szCs w:val="22"/>
        </w:rPr>
      </w:pPr>
    </w:p>
    <w:p w14:paraId="5D96F541" w14:textId="77777777" w:rsidR="00BC31C5" w:rsidRPr="00D5665B" w:rsidRDefault="00BC31C5" w:rsidP="00BC31C5">
      <w:pPr>
        <w:rPr>
          <w:b/>
        </w:rPr>
      </w:pPr>
      <w:r w:rsidRPr="00D5665B">
        <w:rPr>
          <w:b/>
        </w:rPr>
        <w:t xml:space="preserve">                                                                                                                          KK-2/ZS/11</w:t>
      </w:r>
    </w:p>
    <w:p w14:paraId="034BAB43" w14:textId="77777777" w:rsidR="00BC31C5" w:rsidRPr="00D5665B" w:rsidRDefault="00BC31C5" w:rsidP="00BC31C5">
      <w:pPr>
        <w:rPr>
          <w:b/>
          <w:sz w:val="18"/>
          <w:szCs w:val="18"/>
        </w:rPr>
      </w:pPr>
      <w:r w:rsidRPr="00D5665B">
        <w:rPr>
          <w:b/>
          <w:sz w:val="18"/>
          <w:szCs w:val="18"/>
        </w:rPr>
        <w:t>Karta kontrolna Nr 2 dotycząca przeprowadzonej kontroli zapotrzebowań na środki</w:t>
      </w:r>
    </w:p>
    <w:p w14:paraId="08F5EB5B" w14:textId="77777777" w:rsidR="00BC31C5" w:rsidRPr="00D5665B" w:rsidRDefault="00BC31C5" w:rsidP="00BC31C5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</w:t>
      </w:r>
      <w:r w:rsidRPr="00D5665B">
        <w:rPr>
          <w:b/>
          <w:sz w:val="18"/>
          <w:szCs w:val="18"/>
        </w:rPr>
        <w:t>z dnia: ..........................</w:t>
      </w:r>
    </w:p>
    <w:p w14:paraId="5D52B682" w14:textId="77777777" w:rsidR="00BC31C5" w:rsidRPr="005C50C1" w:rsidRDefault="00BC31C5" w:rsidP="00BC31C5">
      <w:pPr>
        <w:rPr>
          <w:sz w:val="20"/>
          <w:szCs w:val="20"/>
        </w:rPr>
      </w:pPr>
    </w:p>
    <w:p w14:paraId="49308FC1" w14:textId="77777777" w:rsidR="00BC31C5" w:rsidRPr="005C50C1" w:rsidRDefault="00BC31C5" w:rsidP="00BC31C5">
      <w:pPr>
        <w:rPr>
          <w:b/>
          <w:sz w:val="18"/>
          <w:szCs w:val="18"/>
        </w:rPr>
      </w:pPr>
      <w:r w:rsidRPr="005C50C1">
        <w:rPr>
          <w:b/>
          <w:sz w:val="18"/>
          <w:szCs w:val="18"/>
        </w:rPr>
        <w:t>Znak sprawy…………………………..</w:t>
      </w:r>
    </w:p>
    <w:p w14:paraId="6707B74D" w14:textId="77777777" w:rsidR="00BC31C5" w:rsidRPr="005C50C1" w:rsidRDefault="00BC31C5" w:rsidP="00BC31C5">
      <w:pPr>
        <w:pStyle w:val="BodyText3"/>
        <w:rPr>
          <w:b/>
          <w:sz w:val="18"/>
          <w:szCs w:val="18"/>
        </w:rPr>
      </w:pPr>
      <w:r w:rsidRPr="005C50C1">
        <w:rPr>
          <w:b/>
          <w:sz w:val="18"/>
          <w:szCs w:val="18"/>
        </w:rPr>
        <w:t>Numer zapotrzebowania: ........................ z dnia ……………….</w:t>
      </w:r>
    </w:p>
    <w:p w14:paraId="2E0FFD29" w14:textId="77777777" w:rsidR="00BC31C5" w:rsidRDefault="00BC31C5" w:rsidP="00BC31C5">
      <w:pPr>
        <w:pStyle w:val="BodyText3"/>
        <w:rPr>
          <w:b/>
          <w:sz w:val="20"/>
        </w:rPr>
      </w:pPr>
      <w:r w:rsidRPr="005C50C1">
        <w:rPr>
          <w:b/>
          <w:sz w:val="18"/>
          <w:szCs w:val="18"/>
        </w:rPr>
        <w:t>Zapotrzebowanie na dzień</w:t>
      </w:r>
      <w:r>
        <w:rPr>
          <w:b/>
          <w:sz w:val="20"/>
        </w:rPr>
        <w:t>:………………………………………………….</w:t>
      </w:r>
    </w:p>
    <w:p w14:paraId="366FCEDC" w14:textId="77777777" w:rsidR="00BC31C5" w:rsidRDefault="00BC31C5" w:rsidP="00BC31C5">
      <w:pPr>
        <w:pStyle w:val="BodyText3"/>
        <w:jc w:val="right"/>
        <w:rPr>
          <w:b/>
          <w:sz w:val="20"/>
        </w:rPr>
      </w:pPr>
    </w:p>
    <w:p w14:paraId="7A5F93E7" w14:textId="77777777" w:rsidR="00BC31C5" w:rsidRDefault="00BC31C5" w:rsidP="00BC31C5">
      <w:pPr>
        <w:pStyle w:val="BodyText3"/>
        <w:jc w:val="right"/>
        <w:rPr>
          <w:b/>
          <w:sz w:val="20"/>
        </w:rPr>
      </w:pPr>
      <w:r>
        <w:rPr>
          <w:b/>
          <w:sz w:val="20"/>
        </w:rPr>
        <w:t xml:space="preserve">                      Sporządzający                      Zatwierdzający</w:t>
      </w:r>
    </w:p>
    <w:p w14:paraId="3FB9F7C9" w14:textId="77777777" w:rsidR="00BC31C5" w:rsidRPr="00A15029" w:rsidRDefault="00BC31C5" w:rsidP="00BC31C5">
      <w:pPr>
        <w:pStyle w:val="BodyText3"/>
        <w:spacing w:before="0"/>
        <w:jc w:val="right"/>
        <w:rPr>
          <w:b/>
          <w:sz w:val="16"/>
          <w:szCs w:val="16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74"/>
        <w:gridCol w:w="980"/>
        <w:gridCol w:w="687"/>
        <w:gridCol w:w="851"/>
        <w:gridCol w:w="850"/>
      </w:tblGrid>
      <w:tr w:rsidR="00BC31C5" w14:paraId="0880C995" w14:textId="77777777" w:rsidTr="008E4B64">
        <w:trPr>
          <w:trHeight w:val="477"/>
        </w:trPr>
        <w:tc>
          <w:tcPr>
            <w:tcW w:w="5774" w:type="dxa"/>
          </w:tcPr>
          <w:p w14:paraId="5C639F07" w14:textId="77777777" w:rsidR="00BC31C5" w:rsidRDefault="00BC31C5" w:rsidP="008E4B64">
            <w:pPr>
              <w:pStyle w:val="BodyText3"/>
              <w:jc w:val="center"/>
              <w:rPr>
                <w:noProof/>
              </w:rPr>
            </w:pPr>
          </w:p>
        </w:tc>
        <w:tc>
          <w:tcPr>
            <w:tcW w:w="980" w:type="dxa"/>
            <w:vAlign w:val="center"/>
          </w:tcPr>
          <w:p w14:paraId="74D8B48B" w14:textId="77777777" w:rsidR="00BC31C5" w:rsidRDefault="00BC31C5" w:rsidP="008E4B64">
            <w:pPr>
              <w:pStyle w:val="BodyText3"/>
              <w:jc w:val="center"/>
            </w:pPr>
            <w:r>
              <w:t>TAK</w:t>
            </w:r>
          </w:p>
        </w:tc>
        <w:tc>
          <w:tcPr>
            <w:tcW w:w="687" w:type="dxa"/>
            <w:tcBorders>
              <w:right w:val="single" w:sz="12" w:space="0" w:color="auto"/>
            </w:tcBorders>
            <w:vAlign w:val="center"/>
          </w:tcPr>
          <w:p w14:paraId="38933301" w14:textId="77777777" w:rsidR="00BC31C5" w:rsidRDefault="00BC31C5" w:rsidP="008E4B64">
            <w:pPr>
              <w:pStyle w:val="BodyText3"/>
              <w:jc w:val="center"/>
            </w:pPr>
            <w:r>
              <w:t>NIE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vAlign w:val="center"/>
          </w:tcPr>
          <w:p w14:paraId="0218869B" w14:textId="77777777" w:rsidR="00BC31C5" w:rsidRDefault="00BC31C5" w:rsidP="008E4B64">
            <w:pPr>
              <w:pStyle w:val="BodyText3"/>
              <w:jc w:val="center"/>
            </w:pPr>
            <w:r>
              <w:t>TAK</w:t>
            </w:r>
          </w:p>
        </w:tc>
        <w:tc>
          <w:tcPr>
            <w:tcW w:w="850" w:type="dxa"/>
            <w:vAlign w:val="center"/>
          </w:tcPr>
          <w:p w14:paraId="01F0A89A" w14:textId="77777777" w:rsidR="00BC31C5" w:rsidRDefault="00BC31C5" w:rsidP="008E4B64">
            <w:pPr>
              <w:pStyle w:val="BodyText3"/>
              <w:jc w:val="center"/>
            </w:pPr>
            <w:r>
              <w:t>NIE</w:t>
            </w:r>
          </w:p>
        </w:tc>
      </w:tr>
      <w:tr w:rsidR="00BC31C5" w14:paraId="096B4F41" w14:textId="77777777" w:rsidTr="008E4B64">
        <w:trPr>
          <w:trHeight w:val="665"/>
        </w:trPr>
        <w:tc>
          <w:tcPr>
            <w:tcW w:w="5774" w:type="dxa"/>
          </w:tcPr>
          <w:p w14:paraId="4FC214FE" w14:textId="77777777" w:rsidR="00BC31C5" w:rsidRDefault="00BC31C5" w:rsidP="00BC31C5">
            <w:pPr>
              <w:pStyle w:val="BodyText3"/>
              <w:numPr>
                <w:ilvl w:val="0"/>
                <w:numId w:val="2"/>
              </w:numPr>
              <w:rPr>
                <w:b/>
                <w:bCs/>
                <w:sz w:val="17"/>
              </w:rPr>
            </w:pPr>
            <w:r>
              <w:rPr>
                <w:b/>
                <w:bCs/>
                <w:noProof/>
                <w:sz w:val="17"/>
              </w:rPr>
              <w:t>Czy w zapotrzebowaniu uwzględniono pomniejszenia z tytułu niezrealizowanych płatności?</w:t>
            </w:r>
          </w:p>
        </w:tc>
        <w:tc>
          <w:tcPr>
            <w:tcW w:w="980" w:type="dxa"/>
          </w:tcPr>
          <w:p w14:paraId="63AC2B82" w14:textId="77777777" w:rsidR="00BC31C5" w:rsidRDefault="00BC31C5" w:rsidP="008E4B64">
            <w:pPr>
              <w:pStyle w:val="BodyText3"/>
              <w:rPr>
                <w:b/>
                <w:bCs/>
                <w:noProof/>
                <w:sz w:val="19"/>
              </w:rPr>
            </w:pPr>
          </w:p>
        </w:tc>
        <w:tc>
          <w:tcPr>
            <w:tcW w:w="687" w:type="dxa"/>
            <w:tcBorders>
              <w:right w:val="single" w:sz="12" w:space="0" w:color="auto"/>
            </w:tcBorders>
          </w:tcPr>
          <w:p w14:paraId="5F0DFCAE" w14:textId="77777777" w:rsidR="00BC31C5" w:rsidRDefault="00BC31C5" w:rsidP="008E4B64">
            <w:pPr>
              <w:pStyle w:val="BodyText3"/>
              <w:rPr>
                <w:b/>
                <w:bCs/>
                <w:noProof/>
                <w:sz w:val="19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</w:tcPr>
          <w:p w14:paraId="36A392FA" w14:textId="77777777" w:rsidR="00BC31C5" w:rsidRDefault="00BC31C5" w:rsidP="008E4B64">
            <w:pPr>
              <w:pStyle w:val="BodyText3"/>
              <w:rPr>
                <w:b/>
                <w:bCs/>
                <w:noProof/>
                <w:sz w:val="19"/>
              </w:rPr>
            </w:pPr>
          </w:p>
        </w:tc>
        <w:tc>
          <w:tcPr>
            <w:tcW w:w="850" w:type="dxa"/>
          </w:tcPr>
          <w:p w14:paraId="3C4A4CA6" w14:textId="77777777" w:rsidR="00BC31C5" w:rsidRDefault="00BC31C5" w:rsidP="008E4B64">
            <w:pPr>
              <w:pStyle w:val="BodyText3"/>
              <w:rPr>
                <w:b/>
                <w:bCs/>
                <w:noProof/>
                <w:sz w:val="19"/>
              </w:rPr>
            </w:pPr>
          </w:p>
        </w:tc>
      </w:tr>
      <w:tr w:rsidR="00BC31C5" w14:paraId="525CC3ED" w14:textId="77777777" w:rsidTr="008E4B64">
        <w:trPr>
          <w:trHeight w:val="633"/>
        </w:trPr>
        <w:tc>
          <w:tcPr>
            <w:tcW w:w="5774" w:type="dxa"/>
          </w:tcPr>
          <w:p w14:paraId="74CC2702" w14:textId="77777777" w:rsidR="00BC31C5" w:rsidRDefault="00BC31C5" w:rsidP="00BC31C5">
            <w:pPr>
              <w:pStyle w:val="BodyText3"/>
              <w:numPr>
                <w:ilvl w:val="0"/>
                <w:numId w:val="2"/>
              </w:numPr>
              <w:rPr>
                <w:b/>
                <w:bCs/>
                <w:sz w:val="17"/>
              </w:rPr>
            </w:pPr>
            <w:r>
              <w:rPr>
                <w:b/>
                <w:bCs/>
                <w:sz w:val="17"/>
              </w:rPr>
              <w:t>Czy kwoty wydatków ujęte w zapotrzebowaniu mieszczą się w środkach przyznanych ARiMR na podstawie decyzji Ministra Rolnictwa w ramach dotacji celowej z budżetu?</w:t>
            </w:r>
          </w:p>
        </w:tc>
        <w:tc>
          <w:tcPr>
            <w:tcW w:w="980" w:type="dxa"/>
          </w:tcPr>
          <w:p w14:paraId="570172FC" w14:textId="77777777" w:rsidR="00BC31C5" w:rsidRDefault="00BC31C5" w:rsidP="008E4B64">
            <w:pPr>
              <w:pStyle w:val="BodyText3"/>
              <w:tabs>
                <w:tab w:val="left" w:pos="7020"/>
              </w:tabs>
              <w:rPr>
                <w:sz w:val="19"/>
              </w:rPr>
            </w:pPr>
          </w:p>
        </w:tc>
        <w:tc>
          <w:tcPr>
            <w:tcW w:w="687" w:type="dxa"/>
            <w:tcBorders>
              <w:right w:val="single" w:sz="12" w:space="0" w:color="auto"/>
            </w:tcBorders>
          </w:tcPr>
          <w:p w14:paraId="6DA4FFBE" w14:textId="77777777" w:rsidR="00BC31C5" w:rsidRDefault="00BC31C5" w:rsidP="008E4B64">
            <w:pPr>
              <w:pStyle w:val="BodyText3"/>
              <w:tabs>
                <w:tab w:val="left" w:pos="7020"/>
              </w:tabs>
              <w:rPr>
                <w:sz w:val="19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</w:tcPr>
          <w:p w14:paraId="6DF3FFD3" w14:textId="77777777" w:rsidR="00BC31C5" w:rsidRDefault="00BC31C5" w:rsidP="008E4B64">
            <w:pPr>
              <w:pStyle w:val="BodyText3"/>
              <w:tabs>
                <w:tab w:val="left" w:pos="7020"/>
              </w:tabs>
              <w:rPr>
                <w:sz w:val="19"/>
              </w:rPr>
            </w:pPr>
          </w:p>
        </w:tc>
        <w:tc>
          <w:tcPr>
            <w:tcW w:w="850" w:type="dxa"/>
          </w:tcPr>
          <w:p w14:paraId="44AA3FC2" w14:textId="77777777" w:rsidR="00BC31C5" w:rsidRDefault="00BC31C5" w:rsidP="008E4B64">
            <w:pPr>
              <w:pStyle w:val="BodyText3"/>
              <w:tabs>
                <w:tab w:val="left" w:pos="7020"/>
              </w:tabs>
              <w:rPr>
                <w:sz w:val="19"/>
              </w:rPr>
            </w:pPr>
          </w:p>
        </w:tc>
      </w:tr>
      <w:tr w:rsidR="00BC31C5" w14:paraId="4C17FFD4" w14:textId="77777777" w:rsidTr="008E4B64">
        <w:trPr>
          <w:trHeight w:val="832"/>
        </w:trPr>
        <w:tc>
          <w:tcPr>
            <w:tcW w:w="5774" w:type="dxa"/>
            <w:vAlign w:val="center"/>
          </w:tcPr>
          <w:p w14:paraId="4BD53BC1" w14:textId="77777777" w:rsidR="00BC31C5" w:rsidRDefault="00BC31C5" w:rsidP="00BC31C5">
            <w:pPr>
              <w:pStyle w:val="BodyText3"/>
              <w:numPr>
                <w:ilvl w:val="0"/>
                <w:numId w:val="2"/>
              </w:numPr>
              <w:tabs>
                <w:tab w:val="left" w:pos="7020"/>
              </w:tabs>
              <w:jc w:val="left"/>
              <w:rPr>
                <w:b/>
                <w:bCs/>
                <w:sz w:val="17"/>
              </w:rPr>
            </w:pPr>
            <w:r>
              <w:rPr>
                <w:b/>
                <w:bCs/>
                <w:sz w:val="17"/>
              </w:rPr>
              <w:t>Czy wynik kontroli jest pozytywny?</w:t>
            </w:r>
          </w:p>
        </w:tc>
        <w:tc>
          <w:tcPr>
            <w:tcW w:w="980" w:type="dxa"/>
          </w:tcPr>
          <w:p w14:paraId="4E624117" w14:textId="77777777" w:rsidR="00BC31C5" w:rsidRDefault="00BC31C5" w:rsidP="008E4B64">
            <w:pPr>
              <w:pStyle w:val="BodyText3"/>
              <w:tabs>
                <w:tab w:val="left" w:pos="7020"/>
              </w:tabs>
              <w:rPr>
                <w:sz w:val="19"/>
              </w:rPr>
            </w:pPr>
          </w:p>
        </w:tc>
        <w:tc>
          <w:tcPr>
            <w:tcW w:w="687" w:type="dxa"/>
            <w:tcBorders>
              <w:right w:val="single" w:sz="12" w:space="0" w:color="auto"/>
            </w:tcBorders>
          </w:tcPr>
          <w:p w14:paraId="2A67F15D" w14:textId="77777777" w:rsidR="00BC31C5" w:rsidRDefault="00BC31C5" w:rsidP="008E4B64">
            <w:pPr>
              <w:pStyle w:val="BodyText3"/>
              <w:tabs>
                <w:tab w:val="left" w:pos="7020"/>
              </w:tabs>
              <w:rPr>
                <w:sz w:val="19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</w:tcPr>
          <w:p w14:paraId="70A346BD" w14:textId="77777777" w:rsidR="00BC31C5" w:rsidRDefault="00BC31C5" w:rsidP="008E4B64">
            <w:pPr>
              <w:pStyle w:val="BodyText3"/>
              <w:tabs>
                <w:tab w:val="left" w:pos="7020"/>
              </w:tabs>
              <w:rPr>
                <w:sz w:val="19"/>
              </w:rPr>
            </w:pPr>
          </w:p>
        </w:tc>
        <w:tc>
          <w:tcPr>
            <w:tcW w:w="850" w:type="dxa"/>
          </w:tcPr>
          <w:p w14:paraId="42DDA537" w14:textId="77777777" w:rsidR="00BC31C5" w:rsidRDefault="00BC31C5" w:rsidP="008E4B64">
            <w:pPr>
              <w:pStyle w:val="BodyText3"/>
              <w:tabs>
                <w:tab w:val="left" w:pos="7020"/>
              </w:tabs>
              <w:rPr>
                <w:sz w:val="19"/>
              </w:rPr>
            </w:pPr>
          </w:p>
        </w:tc>
      </w:tr>
    </w:tbl>
    <w:p w14:paraId="4FBE417B" w14:textId="77777777" w:rsidR="00BC31C5" w:rsidRDefault="00BC31C5" w:rsidP="00BC31C5"/>
    <w:p w14:paraId="50E2E0E0" w14:textId="77777777" w:rsidR="00BC31C5" w:rsidRDefault="00BC31C5" w:rsidP="00BC31C5"/>
    <w:tbl>
      <w:tblPr>
        <w:tblW w:w="9610" w:type="dxa"/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5"/>
        <w:gridCol w:w="4805"/>
      </w:tblGrid>
      <w:tr w:rsidR="00BC31C5" w14:paraId="5E48A5DC" w14:textId="77777777" w:rsidTr="008E4B64">
        <w:tc>
          <w:tcPr>
            <w:tcW w:w="4805" w:type="dxa"/>
            <w:shd w:val="clear" w:color="auto" w:fill="FFFFFF"/>
          </w:tcPr>
          <w:p w14:paraId="2AD9DF5F" w14:textId="77777777" w:rsidR="00BC31C5" w:rsidRDefault="00BC31C5" w:rsidP="008E4B64">
            <w:pPr>
              <w:jc w:val="both"/>
              <w:rPr>
                <w:sz w:val="20"/>
              </w:rPr>
            </w:pPr>
            <w:r>
              <w:rPr>
                <w:sz w:val="20"/>
              </w:rPr>
              <w:t>Data:</w:t>
            </w:r>
          </w:p>
          <w:p w14:paraId="035B0BDE" w14:textId="77777777" w:rsidR="00BC31C5" w:rsidRDefault="00BC31C5" w:rsidP="008E4B64">
            <w:pPr>
              <w:jc w:val="both"/>
              <w:rPr>
                <w:sz w:val="20"/>
              </w:rPr>
            </w:pPr>
          </w:p>
        </w:tc>
        <w:tc>
          <w:tcPr>
            <w:tcW w:w="4805" w:type="dxa"/>
            <w:shd w:val="clear" w:color="auto" w:fill="FFFFFF"/>
          </w:tcPr>
          <w:p w14:paraId="56E2FAA5" w14:textId="77777777" w:rsidR="00BC31C5" w:rsidRDefault="00BC31C5" w:rsidP="008E4B64">
            <w:pPr>
              <w:jc w:val="both"/>
              <w:rPr>
                <w:sz w:val="20"/>
              </w:rPr>
            </w:pPr>
            <w:r>
              <w:rPr>
                <w:sz w:val="20"/>
              </w:rPr>
              <w:t>Data:</w:t>
            </w:r>
          </w:p>
          <w:p w14:paraId="5CB67238" w14:textId="77777777" w:rsidR="00BC31C5" w:rsidRDefault="00BC31C5" w:rsidP="008E4B64">
            <w:pPr>
              <w:jc w:val="both"/>
              <w:rPr>
                <w:sz w:val="20"/>
              </w:rPr>
            </w:pPr>
          </w:p>
        </w:tc>
      </w:tr>
      <w:tr w:rsidR="00BC31C5" w14:paraId="34A86CAB" w14:textId="77777777" w:rsidTr="008E4B64">
        <w:trPr>
          <w:trHeight w:val="701"/>
        </w:trPr>
        <w:tc>
          <w:tcPr>
            <w:tcW w:w="4805" w:type="dxa"/>
            <w:shd w:val="clear" w:color="auto" w:fill="FFFFFF"/>
          </w:tcPr>
          <w:p w14:paraId="240FC8C2" w14:textId="77777777" w:rsidR="00BC31C5" w:rsidRDefault="00BC31C5" w:rsidP="008E4B64">
            <w:pPr>
              <w:jc w:val="both"/>
              <w:rPr>
                <w:sz w:val="20"/>
              </w:rPr>
            </w:pPr>
            <w:r>
              <w:rPr>
                <w:sz w:val="20"/>
              </w:rPr>
              <w:t>Sporządził:</w:t>
            </w:r>
          </w:p>
          <w:p w14:paraId="0C957A2B" w14:textId="77777777" w:rsidR="00BC31C5" w:rsidRDefault="00BC31C5" w:rsidP="008E4B64">
            <w:pPr>
              <w:jc w:val="center"/>
              <w:rPr>
                <w:sz w:val="20"/>
              </w:rPr>
            </w:pPr>
          </w:p>
          <w:p w14:paraId="5D7C863B" w14:textId="77777777" w:rsidR="00BC31C5" w:rsidRDefault="00BC31C5" w:rsidP="008E4B64">
            <w:pPr>
              <w:jc w:val="center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</w:t>
            </w:r>
          </w:p>
          <w:p w14:paraId="0D3671A2" w14:textId="77777777" w:rsidR="00BC31C5" w:rsidRPr="00601187" w:rsidRDefault="00BC31C5" w:rsidP="008E4B64">
            <w:pPr>
              <w:jc w:val="center"/>
              <w:rPr>
                <w:sz w:val="12"/>
                <w:szCs w:val="12"/>
              </w:rPr>
            </w:pPr>
            <w:r w:rsidRPr="00601187">
              <w:rPr>
                <w:sz w:val="12"/>
                <w:szCs w:val="12"/>
              </w:rPr>
              <w:t xml:space="preserve">podpis  pracownika </w:t>
            </w:r>
            <w:r>
              <w:rPr>
                <w:sz w:val="12"/>
                <w:szCs w:val="12"/>
              </w:rPr>
              <w:t xml:space="preserve">Zespołu Prognozowania i Procedur  </w:t>
            </w:r>
            <w:r w:rsidRPr="00601187">
              <w:rPr>
                <w:sz w:val="12"/>
                <w:szCs w:val="12"/>
              </w:rPr>
              <w:t>WPR</w:t>
            </w:r>
          </w:p>
        </w:tc>
        <w:tc>
          <w:tcPr>
            <w:tcW w:w="4805" w:type="dxa"/>
            <w:shd w:val="clear" w:color="auto" w:fill="FFFFFF"/>
          </w:tcPr>
          <w:p w14:paraId="7CB2126A" w14:textId="77777777" w:rsidR="00BC31C5" w:rsidRDefault="00BC31C5" w:rsidP="008E4B64">
            <w:pPr>
              <w:jc w:val="both"/>
              <w:rPr>
                <w:sz w:val="20"/>
              </w:rPr>
            </w:pPr>
            <w:r>
              <w:rPr>
                <w:sz w:val="20"/>
              </w:rPr>
              <w:t>Zatwierdził:</w:t>
            </w:r>
          </w:p>
          <w:p w14:paraId="5679600C" w14:textId="77777777" w:rsidR="00BC31C5" w:rsidRDefault="00BC31C5" w:rsidP="008E4B64">
            <w:pPr>
              <w:jc w:val="center"/>
              <w:rPr>
                <w:sz w:val="20"/>
              </w:rPr>
            </w:pPr>
          </w:p>
          <w:p w14:paraId="096689CC" w14:textId="77777777" w:rsidR="00BC31C5" w:rsidRDefault="00BC31C5" w:rsidP="008E4B64">
            <w:pPr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</w:t>
            </w:r>
          </w:p>
          <w:p w14:paraId="3DC11DFE" w14:textId="77777777" w:rsidR="00BC31C5" w:rsidRPr="00601187" w:rsidRDefault="00BC31C5" w:rsidP="008E4B64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podpis koordynadora Zespołu Prognozowania i Procedur  </w:t>
            </w:r>
            <w:r w:rsidRPr="00601187">
              <w:rPr>
                <w:sz w:val="12"/>
                <w:szCs w:val="12"/>
              </w:rPr>
              <w:t xml:space="preserve">WPR </w:t>
            </w:r>
            <w:r>
              <w:rPr>
                <w:sz w:val="12"/>
                <w:szCs w:val="12"/>
              </w:rPr>
              <w:t>lub osoby upoważnionej</w:t>
            </w:r>
          </w:p>
        </w:tc>
      </w:tr>
      <w:tr w:rsidR="00BC31C5" w14:paraId="730EC50B" w14:textId="77777777" w:rsidTr="008E4B64">
        <w:trPr>
          <w:cantSplit/>
          <w:trHeight w:val="277"/>
        </w:trPr>
        <w:tc>
          <w:tcPr>
            <w:tcW w:w="9610" w:type="dxa"/>
            <w:gridSpan w:val="2"/>
            <w:shd w:val="clear" w:color="auto" w:fill="FFFFFF"/>
          </w:tcPr>
          <w:p w14:paraId="3C5DBC54" w14:textId="77777777" w:rsidR="00BC31C5" w:rsidRDefault="00BC31C5" w:rsidP="008E4B64">
            <w:pPr>
              <w:jc w:val="both"/>
              <w:rPr>
                <w:sz w:val="16"/>
              </w:rPr>
            </w:pPr>
          </w:p>
        </w:tc>
      </w:tr>
    </w:tbl>
    <w:p w14:paraId="05DBE70D" w14:textId="77777777" w:rsidR="00733ED5" w:rsidRDefault="00733ED5"/>
    <w:sectPr w:rsidR="00733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A969EE"/>
    <w:multiLevelType w:val="multilevel"/>
    <w:tmpl w:val="F726228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28"/>
        </w:tabs>
        <w:ind w:left="1828" w:hanging="568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91"/>
        </w:tabs>
        <w:ind w:left="3204" w:hanging="8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100"/>
        <w:kern w:val="0"/>
        <w:position w:val="0"/>
        <w:sz w:val="26"/>
        <w:szCs w:val="0"/>
        <w:u w:val="none" w:color="000000"/>
        <w:effect w:val="none"/>
        <w:bdr w:val="none" w:sz="0" w:space="0" w:color="auto"/>
        <w:shd w:val="clear" w:color="auto" w:fill="auto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7C5F1274"/>
    <w:multiLevelType w:val="hybridMultilevel"/>
    <w:tmpl w:val="27D807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1C5"/>
    <w:rsid w:val="00733ED5"/>
    <w:rsid w:val="00BC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41F01"/>
  <w15:chartTrackingRefBased/>
  <w15:docId w15:val="{AA042FE6-57E4-4586-BFE1-28BBBF12A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31C5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BC31C5"/>
    <w:pPr>
      <w:keepNext/>
      <w:numPr>
        <w:numId w:val="1"/>
      </w:numPr>
      <w:spacing w:before="0" w:after="120"/>
      <w:outlineLvl w:val="0"/>
    </w:pPr>
    <w:rPr>
      <w:sz w:val="28"/>
      <w:szCs w:val="28"/>
    </w:rPr>
  </w:style>
  <w:style w:type="paragraph" w:styleId="Heading2">
    <w:name w:val="heading 2"/>
    <w:aliases w:val="1.1. Nagłówek 2,Nagłówek 2 Znak1"/>
    <w:basedOn w:val="Normal"/>
    <w:next w:val="Normal"/>
    <w:link w:val="Heading2Char"/>
    <w:autoRedefine/>
    <w:qFormat/>
    <w:rsid w:val="00BC31C5"/>
    <w:pPr>
      <w:tabs>
        <w:tab w:val="left" w:pos="540"/>
        <w:tab w:val="left" w:pos="1418"/>
      </w:tabs>
      <w:spacing w:before="0"/>
      <w:ind w:right="712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C31C5"/>
    <w:pPr>
      <w:keepNext/>
      <w:numPr>
        <w:ilvl w:val="2"/>
        <w:numId w:val="1"/>
      </w:numPr>
      <w:jc w:val="both"/>
      <w:outlineLvl w:val="2"/>
    </w:pPr>
    <w:rPr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BC31C5"/>
    <w:pPr>
      <w:keepNext/>
      <w:numPr>
        <w:ilvl w:val="4"/>
        <w:numId w:val="1"/>
      </w:numPr>
      <w:jc w:val="both"/>
      <w:outlineLvl w:val="4"/>
    </w:pPr>
    <w:rPr>
      <w:sz w:val="26"/>
      <w:szCs w:val="26"/>
      <w:lang w:val="de-DE"/>
    </w:rPr>
  </w:style>
  <w:style w:type="paragraph" w:styleId="Heading6">
    <w:name w:val="heading 6"/>
    <w:basedOn w:val="Normal"/>
    <w:next w:val="Normal"/>
    <w:link w:val="Heading6Char"/>
    <w:qFormat/>
    <w:rsid w:val="00BC31C5"/>
    <w:pPr>
      <w:keepNext/>
      <w:numPr>
        <w:ilvl w:val="5"/>
        <w:numId w:val="1"/>
      </w:numPr>
      <w:outlineLvl w:val="5"/>
    </w:pPr>
    <w:rPr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BC31C5"/>
    <w:pPr>
      <w:keepNext/>
      <w:numPr>
        <w:ilvl w:val="6"/>
        <w:numId w:val="1"/>
      </w:numPr>
      <w:tabs>
        <w:tab w:val="left" w:leader="dot" w:pos="8222"/>
        <w:tab w:val="decimal" w:pos="9072"/>
      </w:tabs>
      <w:ind w:right="567"/>
      <w:outlineLvl w:val="6"/>
    </w:pPr>
    <w:rPr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BC31C5"/>
    <w:pPr>
      <w:keepNext/>
      <w:numPr>
        <w:ilvl w:val="7"/>
        <w:numId w:val="1"/>
      </w:numPr>
      <w:jc w:val="center"/>
      <w:outlineLvl w:val="7"/>
    </w:pPr>
  </w:style>
  <w:style w:type="paragraph" w:styleId="Heading9">
    <w:name w:val="heading 9"/>
    <w:basedOn w:val="Normal"/>
    <w:next w:val="Normal"/>
    <w:link w:val="Heading9Char"/>
    <w:qFormat/>
    <w:rsid w:val="00BC31C5"/>
    <w:pPr>
      <w:keepNext/>
      <w:numPr>
        <w:ilvl w:val="8"/>
        <w:numId w:val="1"/>
      </w:numPr>
      <w:ind w:right="-2"/>
      <w:outlineLvl w:val="8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C31C5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Heading2Char">
    <w:name w:val="Heading 2 Char"/>
    <w:aliases w:val="1.1. Nagłówek 2 Char,Nagłówek 2 Znak1 Char"/>
    <w:basedOn w:val="DefaultParagraphFont"/>
    <w:link w:val="Heading2"/>
    <w:rsid w:val="00BC31C5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Heading3Char">
    <w:name w:val="Heading 3 Char"/>
    <w:basedOn w:val="DefaultParagraphFont"/>
    <w:link w:val="Heading3"/>
    <w:rsid w:val="00BC31C5"/>
    <w:rPr>
      <w:rFonts w:ascii="Times New Roman" w:eastAsia="Times New Roman" w:hAnsi="Times New Roman" w:cs="Times New Roman"/>
      <w:sz w:val="26"/>
      <w:szCs w:val="26"/>
      <w:lang w:eastAsia="pl-PL"/>
    </w:rPr>
  </w:style>
  <w:style w:type="character" w:customStyle="1" w:styleId="Heading5Char">
    <w:name w:val="Heading 5 Char"/>
    <w:basedOn w:val="DefaultParagraphFont"/>
    <w:link w:val="Heading5"/>
    <w:rsid w:val="00BC31C5"/>
    <w:rPr>
      <w:rFonts w:ascii="Times New Roman" w:eastAsia="Times New Roman" w:hAnsi="Times New Roman" w:cs="Times New Roman"/>
      <w:sz w:val="26"/>
      <w:szCs w:val="26"/>
      <w:lang w:val="de-DE" w:eastAsia="pl-PL"/>
    </w:rPr>
  </w:style>
  <w:style w:type="character" w:customStyle="1" w:styleId="Heading6Char">
    <w:name w:val="Heading 6 Char"/>
    <w:basedOn w:val="DefaultParagraphFont"/>
    <w:link w:val="Heading6"/>
    <w:rsid w:val="00BC31C5"/>
    <w:rPr>
      <w:rFonts w:ascii="Times New Roman" w:eastAsia="Times New Roman" w:hAnsi="Times New Roman" w:cs="Times New Roman"/>
      <w:sz w:val="26"/>
      <w:szCs w:val="26"/>
      <w:lang w:eastAsia="pl-PL"/>
    </w:rPr>
  </w:style>
  <w:style w:type="character" w:customStyle="1" w:styleId="Heading7Char">
    <w:name w:val="Heading 7 Char"/>
    <w:basedOn w:val="DefaultParagraphFont"/>
    <w:link w:val="Heading7"/>
    <w:rsid w:val="00BC31C5"/>
    <w:rPr>
      <w:rFonts w:ascii="Times New Roman" w:eastAsia="Times New Roman" w:hAnsi="Times New Roman" w:cs="Times New Roman"/>
      <w:sz w:val="26"/>
      <w:szCs w:val="26"/>
      <w:lang w:eastAsia="pl-PL"/>
    </w:rPr>
  </w:style>
  <w:style w:type="character" w:customStyle="1" w:styleId="Heading8Char">
    <w:name w:val="Heading 8 Char"/>
    <w:basedOn w:val="DefaultParagraphFont"/>
    <w:link w:val="Heading8"/>
    <w:rsid w:val="00BC31C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BC31C5"/>
    <w:rPr>
      <w:rFonts w:ascii="Times New Roman" w:eastAsia="Times New Roman" w:hAnsi="Times New Roman" w:cs="Times New Roman"/>
      <w:lang w:eastAsia="pl-PL"/>
    </w:rPr>
  </w:style>
  <w:style w:type="paragraph" w:styleId="BodyText3">
    <w:name w:val="Body Text 3"/>
    <w:basedOn w:val="Normal"/>
    <w:link w:val="BodyText3Char"/>
    <w:rsid w:val="00BC31C5"/>
    <w:pPr>
      <w:jc w:val="both"/>
    </w:pPr>
  </w:style>
  <w:style w:type="character" w:customStyle="1" w:styleId="BodyText3Char">
    <w:name w:val="Body Text 3 Char"/>
    <w:basedOn w:val="DefaultParagraphFont"/>
    <w:link w:val="BodyText3"/>
    <w:rsid w:val="00BC31C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41EC0C64468478AFCF29ADCD73304" ma:contentTypeVersion="15" ma:contentTypeDescription="Create a new document." ma:contentTypeScope="" ma:versionID="5a7731c3e69a046fc3706db0a7982aad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16d759102b0d9409e5fe4d5f378cbcf9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AA1A3E74-A351-4722-B0BA-096477102720}"/>
</file>

<file path=customXml/itemProps2.xml><?xml version="1.0" encoding="utf-8"?>
<ds:datastoreItem xmlns:ds="http://schemas.openxmlformats.org/officeDocument/2006/customXml" ds:itemID="{F5D9628C-D49B-4133-9799-879398C15FA6}"/>
</file>

<file path=customXml/itemProps3.xml><?xml version="1.0" encoding="utf-8"?>
<ds:datastoreItem xmlns:ds="http://schemas.openxmlformats.org/officeDocument/2006/customXml" ds:itemID="{F3A5DECB-BC53-422D-B1BF-3693300BB4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2022-10-13T13:24:00Z</dcterms:created>
  <dcterms:modified xsi:type="dcterms:W3CDTF">2022-10-13T13:25:00Z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